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236"/>
        <w:gridCol w:w="1364"/>
        <w:gridCol w:w="2520"/>
        <w:gridCol w:w="1134"/>
      </w:tblGrid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83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spacing w:before="240"/>
              <w:jc w:val="both"/>
              <w:rPr>
                <w:rFonts w:ascii="標楷體" w:eastAsia="標楷體" w:hAnsi="標楷體" w:hint="eastAsia"/>
                <w:b/>
                <w:bCs/>
                <w:sz w:val="40"/>
              </w:rPr>
            </w:pPr>
            <w:r w:rsidRPr="003E2C8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財（社）團法人　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         　  </w:t>
            </w:r>
            <w:r w:rsidRPr="003E2C8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財產清冊</w:t>
            </w:r>
            <w:r w:rsidRPr="00243FC5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設立用</w:t>
            </w:r>
            <w:r w:rsidRPr="00243FC5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類別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財產名稱</w:t>
            </w: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單位數量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金   額（新台幣）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動產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現    金</w:t>
            </w: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存    款</w:t>
            </w: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基    金</w:t>
            </w: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設    備</w:t>
            </w: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不動產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土    地</w:t>
            </w: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房    屋</w:t>
            </w: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70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財 產 總 額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D0153" w:rsidTr="00BC6A01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3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153" w:rsidRDefault="002D0153" w:rsidP="002D0153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中　華　民　國　　　　年　　　　　月　　　　　日</w:t>
            </w:r>
          </w:p>
        </w:tc>
      </w:tr>
    </w:tbl>
    <w:p w:rsidR="002D0153" w:rsidRDefault="002D0153" w:rsidP="002D0153">
      <w:pPr>
        <w:rPr>
          <w:rFonts w:ascii="標楷體" w:eastAsia="標楷體" w:hAnsi="標楷體"/>
          <w:sz w:val="28"/>
          <w:szCs w:val="28"/>
        </w:rPr>
      </w:pPr>
    </w:p>
    <w:p w:rsidR="002D0153" w:rsidRPr="00FD1C76" w:rsidRDefault="002D0153" w:rsidP="002D0153">
      <w:pPr>
        <w:rPr>
          <w:rFonts w:ascii="標楷體" w:eastAsia="標楷體" w:hAnsi="標楷體" w:hint="eastAsia"/>
          <w:sz w:val="28"/>
          <w:szCs w:val="28"/>
        </w:rPr>
      </w:pPr>
      <w:r w:rsidRPr="00FD1C76">
        <w:rPr>
          <w:rFonts w:ascii="標楷體" w:eastAsia="標楷體" w:hAnsi="標楷體" w:hint="eastAsia"/>
          <w:sz w:val="28"/>
          <w:szCs w:val="28"/>
        </w:rPr>
        <w:t xml:space="preserve">製表人            </w:t>
      </w:r>
      <w:bookmarkStart w:id="0" w:name="_GoBack"/>
      <w:bookmarkEnd w:id="0"/>
      <w:r w:rsidRPr="00FD1C76">
        <w:rPr>
          <w:rFonts w:ascii="標楷體" w:eastAsia="標楷體" w:hAnsi="標楷體" w:hint="eastAsia"/>
          <w:sz w:val="28"/>
          <w:szCs w:val="28"/>
        </w:rPr>
        <w:t xml:space="preserve">  （常務）監事               董（理）事長</w:t>
      </w:r>
    </w:p>
    <w:p w:rsidR="00EF6502" w:rsidRPr="002D0153" w:rsidRDefault="00EF6502" w:rsidP="002D0153"/>
    <w:sectPr w:rsidR="00EF6502" w:rsidRPr="002D0153" w:rsidSect="002D015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3"/>
    <w:rsid w:val="002D0153"/>
    <w:rsid w:val="00E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28EF"/>
  <w15:chartTrackingRefBased/>
  <w15:docId w15:val="{54165EE7-BA5C-4487-946E-FB167D5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53"/>
    <w:pPr>
      <w:widowControl w:val="0"/>
      <w:spacing w:beforeLines="0" w:befor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林妙妙</dc:creator>
  <cp:keywords/>
  <dc:description/>
  <cp:lastModifiedBy>林妙妙</cp:lastModifiedBy>
  <cp:revision>1</cp:revision>
  <dcterms:created xsi:type="dcterms:W3CDTF">2021-05-20T10:53:00Z</dcterms:created>
  <dcterms:modified xsi:type="dcterms:W3CDTF">2021-05-20T10:57:00Z</dcterms:modified>
</cp:coreProperties>
</file>